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1" w:rsidRPr="00E62A71" w:rsidRDefault="00E62A71" w:rsidP="00E62A71">
      <w:pPr>
        <w:shd w:val="clear" w:color="auto" w:fill="FFFFFF"/>
        <w:spacing w:before="120" w:after="120" w:line="356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Постановление Правительства РФ от 29 декабря2008 г. N 1061</w:t>
      </w:r>
    </w:p>
    <w:p w:rsidR="00E62A71" w:rsidRPr="00E62A71" w:rsidRDefault="00E62A71" w:rsidP="00E62A71">
      <w:pPr>
        <w:shd w:val="clear" w:color="auto" w:fill="FFFFFF"/>
        <w:spacing w:before="120" w:after="120" w:line="356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Об утверждении Положения о контроле за </w:t>
      </w:r>
      <w:proofErr w:type="spellStart"/>
      <w:r w:rsidRPr="00E62A71">
        <w:rPr>
          <w:rFonts w:ascii="Arial" w:eastAsia="Times New Roman" w:hAnsi="Arial" w:cs="Arial"/>
          <w:b/>
          <w:bCs/>
          <w:color w:val="333333"/>
          <w:sz w:val="28"/>
          <w:szCs w:val="28"/>
        </w:rPr>
        <w:t>проведениемземлеустройства</w:t>
      </w:r>
      <w:proofErr w:type="spellEnd"/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Федеральнымзаконом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"О землеустройстве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"П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равительство Российской Федерации постановляет: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1. Утвердить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прилагаемоеПоложение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контроле за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проведением землеустройства.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2. Признать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утратившимсилу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постановление Правительства Российской Федерации от 26 апреля 2002 г. N 273"Об утверждении Положения о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контроле за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проведением землеустройства" (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Собраниезаконодательства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Российской Федерации, 2002, N 18, ст. 1762).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ПравительстваРоссийской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Федерации                                В.Путин</w:t>
      </w:r>
    </w:p>
    <w:p w:rsidR="00E62A71" w:rsidRPr="00E62A71" w:rsidRDefault="00E62A71" w:rsidP="00E62A71">
      <w:pPr>
        <w:shd w:val="clear" w:color="auto" w:fill="FFFFFF"/>
        <w:spacing w:before="120" w:after="120" w:line="356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Положение о </w:t>
      </w:r>
      <w:proofErr w:type="gramStart"/>
      <w:r w:rsidRPr="00E62A71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контроле за</w:t>
      </w:r>
      <w:proofErr w:type="gramEnd"/>
      <w:r w:rsidRPr="00E62A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проведением землеустройства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1. Настоящее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Положениеопределяет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порядок организации и осуществления контроля за проведением землеустройств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а(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далее - контроль).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2. Контроль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осуществляетсяв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целях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обеспечения соблюдения организациями и гражданами при проведении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землеустройстватребований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законодательства Российской Федерации, а также утвержденных в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установленномпорядке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технических условий проведения землеустройства и требований к нему.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3. Контроль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осуществляетсяФедеральным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агентством кадастра объектов недвижимости и его территориальными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.У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казанное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Агентство и его территориальные органы при осуществлении контроля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взаимодействуютс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заинтересованными федеральными органами исполнительной власти и их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территориальнымиорганами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, органами исполнительной власти субъектов Российской Федерации,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органамиместного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самоуправления, организациями и гражданами.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4. Контроль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проводитсяв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с требованиями Федерального закона "О защите прав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юридическихлиц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и индивидуальных предпринимателей при проведении государственного контроля (надзора)".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i17920"/>
      <w:r w:rsidRPr="00E62A71">
        <w:rPr>
          <w:rFonts w:ascii="Arial" w:eastAsia="Times New Roman" w:hAnsi="Arial" w:cs="Arial"/>
          <w:color w:val="B4012F"/>
          <w:sz w:val="24"/>
          <w:szCs w:val="24"/>
        </w:rPr>
        <w:t>5.</w:t>
      </w:r>
      <w:bookmarkEnd w:id="0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Контроль осуществляется в форме проверок, проводимых в соответствии с планами,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утверждаемымиФедеральным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агентством кадастра объектов недвижимости, а также внеплановых проверок.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Внеплановые проверки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проводятсядля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контроля за исполнением предписаний об устранении ранее выявленных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нарушенийпри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проведении землеустройства, а также в случае получения от органов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государственнойвласти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, органов местного самоуправления, организаций и граждан документов 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иныхдоказательств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, свидетельствующих о наличии признаков нарушения требований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законодательстваРоссийской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Федерации при проведении землеустройства, в том </w:t>
      </w:r>
      <w:r w:rsidRPr="00E62A7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числе при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проведенииописания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местоположения и (или) установления на местности границ объектов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землеустройствана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основании заявления лица, заинтересованного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в проведении контроля (далее - заявление).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>6. В заявлении указываются: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>а) сведения о заявителе: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фамилия, имя,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отчество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,м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есто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жительства - для гражданина;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полное наименование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,ф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амилия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, имя, отчество ее руководителя, местонахождение - для организации;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наименование органа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государственнойвласти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, органа местного самоуправления, фамилия, имя, отчество должностного лиц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а-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для органа государственной власти, органа местного самоуправления;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б) сведения о лице,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осуществляющемработы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по проведению землеустройства: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фамилия, имя,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отчествоиндивидуального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предпринимателя - для гражданина;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полное наименование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,ф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амилия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, имя, отчество ее руководителя, местонахождение - для организации;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в) признаки нарушения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требованийзаконодательства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Российской Федерации при проведении землеустройства.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7. Контроль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осуществляетсядо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окончания работ по проведению землеустройства и сдачи таких работ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заказчику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.В</w:t>
      </w:r>
      <w:proofErr w:type="spellEnd"/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случае если работы по проведению землеустройства выполнены, а результат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такихработ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передан заказчику, проверка соблюдения лицами, осуществляющими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проведениеземлеустройства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, требований законодательства Российской Федерации, а также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утвержденныхв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установленном порядке технических условий проведения землеустройства 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требованийк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нему может быть осуществлена Федеральным агентством кадастра объектов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недвижимостии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его территориальными органами при проведении в установленном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порядке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государственнойэкспертизы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землеустроительной документации.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8. При проведении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контролямогут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выполняться обследование объекта землеустройства и выездные проверки,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выполняемыев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отношении касающихся этого объекта землеустроительных работ, осуществляемые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поместу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нахождения объекта землеустройства, в случае если необходимость таких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обследованияи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проверок установлена должностным лицом Федерального агентства кадастра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объектовнедвижимости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или его территориального органа, уполномоченным на осуществление контрол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я(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далее - должностное лицо).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9. По результатам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проведенияпроверок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, указанных в </w:t>
      </w:r>
      <w:hyperlink r:id="rId4" w:anchor="i17920" w:tooltip="Пункт 5 Положения о контроле за проведением землеустройства" w:history="1">
        <w:r w:rsidRPr="00E62A71">
          <w:rPr>
            <w:rFonts w:ascii="Arial" w:eastAsia="Times New Roman" w:hAnsi="Arial" w:cs="Arial"/>
            <w:color w:val="B4012F"/>
            <w:sz w:val="24"/>
            <w:szCs w:val="24"/>
          </w:rPr>
          <w:t>пункте 5</w:t>
        </w:r>
      </w:hyperlink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настоящего Положения, составляется акт по форме, установленной Министерством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экономическогоразвития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Российской Федерации, который подписывается должностным лицом (далее 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-а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кт).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10. В случае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выявлениянарушения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требований законодательства Российской Федерации, а также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утвержденныхв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установленном порядке технических условий проведения землеустройства 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требованийк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нему в акте указываются: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а) описание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выявленныхнарушений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б) ссылки на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нормативныеправовые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акты, технические условия проведения землеустройства и требования к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нему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,к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оторые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нарушены;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в) рекомендации по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устранениювыявленных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нарушений, являющиеся обязательными для лиц, осуществляющих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проведениеземлеустройства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11. Акт составляется в3 экземплярах, один из которых передается заинтересованному лицу, второй -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лицу</w:t>
      </w:r>
      <w:proofErr w:type="gram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,о</w:t>
      </w:r>
      <w:proofErr w:type="gramEnd"/>
      <w:r w:rsidRPr="00E62A71">
        <w:rPr>
          <w:rFonts w:ascii="Arial" w:eastAsia="Times New Roman" w:hAnsi="Arial" w:cs="Arial"/>
          <w:color w:val="333333"/>
          <w:sz w:val="24"/>
          <w:szCs w:val="24"/>
        </w:rPr>
        <w:t>существляющему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проведение землеустройства, а третий экземпляр вместе с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документамии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материалами, полученными в ходе контроля, помещается в дело и передается на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хранениев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государственный фонд данных, полученных в результате проведения землеустройства.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12. Должностные лица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имеютправо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а) получать от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организацийи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граждан информацию, необходимую для осуществления контроля;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б) привлекать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специалистовзаинтересованных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органов государственной власти к осуществлению контроля.</w:t>
      </w:r>
    </w:p>
    <w:p w:rsidR="00E62A71" w:rsidRPr="00E62A71" w:rsidRDefault="00E62A71" w:rsidP="00E62A71">
      <w:pPr>
        <w:shd w:val="clear" w:color="auto" w:fill="FFFFFF"/>
        <w:spacing w:after="0" w:line="356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13. В случае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выявленияв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ходе контроля нарушения земельного законодательства и требований охраны и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использованияземель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полученные копии документов и материалов, а также копия акта передаются </w:t>
      </w:r>
      <w:proofErr w:type="spellStart"/>
      <w:r w:rsidRPr="00E62A71">
        <w:rPr>
          <w:rFonts w:ascii="Arial" w:eastAsia="Times New Roman" w:hAnsi="Arial" w:cs="Arial"/>
          <w:color w:val="333333"/>
          <w:sz w:val="24"/>
          <w:szCs w:val="24"/>
        </w:rPr>
        <w:t>соответствующемугосударственному</w:t>
      </w:r>
      <w:proofErr w:type="spellEnd"/>
      <w:r w:rsidRPr="00E62A71">
        <w:rPr>
          <w:rFonts w:ascii="Arial" w:eastAsia="Times New Roman" w:hAnsi="Arial" w:cs="Arial"/>
          <w:color w:val="333333"/>
          <w:sz w:val="24"/>
          <w:szCs w:val="24"/>
        </w:rPr>
        <w:t xml:space="preserve"> инспектору по использованию и охране земель.</w:t>
      </w:r>
    </w:p>
    <w:p w:rsidR="00AF1A44" w:rsidRDefault="00AF1A44"/>
    <w:sectPr w:rsidR="00AF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2A71"/>
    <w:rsid w:val="00AF1A44"/>
    <w:rsid w:val="00E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-internal-link">
    <w:name w:val="norma-internal-link"/>
    <w:basedOn w:val="a0"/>
    <w:rsid w:val="00E62A71"/>
  </w:style>
  <w:style w:type="character" w:styleId="a3">
    <w:name w:val="Hyperlink"/>
    <w:basedOn w:val="a0"/>
    <w:uiPriority w:val="99"/>
    <w:semiHidden/>
    <w:unhideWhenUsed/>
    <w:rsid w:val="00E62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ot_biblio/norma/252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2018-08-29T11:55:00Z</dcterms:created>
  <dcterms:modified xsi:type="dcterms:W3CDTF">2018-08-29T11:55:00Z</dcterms:modified>
</cp:coreProperties>
</file>