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B" w:rsidRPr="00BE0B7B" w:rsidRDefault="00BE0B7B" w:rsidP="00BE0B7B">
      <w:pPr>
        <w:pStyle w:val="a3"/>
        <w:rPr>
          <w:sz w:val="32"/>
        </w:rPr>
      </w:pPr>
      <w:r w:rsidRPr="00BE0B7B">
        <w:rPr>
          <w:sz w:val="32"/>
        </w:rPr>
        <w:t xml:space="preserve">Горячая линия» по вопросам кадастровой стоимости объектов недвижимости состоялась в Управлении </w:t>
      </w:r>
      <w:proofErr w:type="spellStart"/>
      <w:r w:rsidRPr="00BE0B7B">
        <w:rPr>
          <w:sz w:val="32"/>
        </w:rPr>
        <w:t>Росреестра</w:t>
      </w:r>
      <w:proofErr w:type="spellEnd"/>
      <w:r w:rsidRPr="00BE0B7B">
        <w:rPr>
          <w:sz w:val="32"/>
        </w:rPr>
        <w:t xml:space="preserve"> по Республике Татарстан. На вопросы </w:t>
      </w:r>
      <w:proofErr w:type="spellStart"/>
      <w:r w:rsidRPr="00BE0B7B">
        <w:rPr>
          <w:sz w:val="32"/>
        </w:rPr>
        <w:t>казанцев</w:t>
      </w:r>
      <w:proofErr w:type="spellEnd"/>
      <w:r w:rsidRPr="00BE0B7B">
        <w:rPr>
          <w:sz w:val="32"/>
        </w:rPr>
        <w:t xml:space="preserve"> отвечала начальник отдела кадастровой оценки недвижимости ведомства </w:t>
      </w:r>
      <w:proofErr w:type="spellStart"/>
      <w:r w:rsidRPr="00BE0B7B">
        <w:rPr>
          <w:sz w:val="32"/>
        </w:rPr>
        <w:t>Алсу</w:t>
      </w:r>
      <w:proofErr w:type="spellEnd"/>
      <w:r w:rsidRPr="00BE0B7B">
        <w:rPr>
          <w:sz w:val="32"/>
        </w:rPr>
        <w:t xml:space="preserve"> </w:t>
      </w:r>
      <w:proofErr w:type="spellStart"/>
      <w:r w:rsidRPr="00BE0B7B">
        <w:rPr>
          <w:sz w:val="32"/>
        </w:rPr>
        <w:t>Сабирзянова</w:t>
      </w:r>
      <w:proofErr w:type="spellEnd"/>
      <w:r w:rsidRPr="00BE0B7B">
        <w:rPr>
          <w:sz w:val="32"/>
        </w:rPr>
        <w:t>. Публикуем наиболее актуальные вопросы и ответы на них специалиста. </w:t>
      </w:r>
      <w:r w:rsidRPr="00BE0B7B">
        <w:rPr>
          <w:sz w:val="32"/>
        </w:rPr>
        <w:br/>
        <w:t>- Как можно узнать кадастровую стоимость объекта недвижимости?</w:t>
      </w:r>
    </w:p>
    <w:p w:rsidR="00BE0B7B" w:rsidRPr="00BE0B7B" w:rsidRDefault="00BE0B7B" w:rsidP="00BE0B7B">
      <w:pPr>
        <w:pStyle w:val="a3"/>
        <w:rPr>
          <w:sz w:val="32"/>
        </w:rPr>
      </w:pPr>
      <w:r w:rsidRPr="00BE0B7B">
        <w:rPr>
          <w:sz w:val="32"/>
        </w:rPr>
        <w:t xml:space="preserve">- Для этого можно обратиться в многофункциональный центр и заказать выписку из Единого государственного реестра недвижимости о кадастровой стоимости. Также это делается самостоятельно - на портале </w:t>
      </w:r>
      <w:proofErr w:type="spellStart"/>
      <w:r w:rsidRPr="00BE0B7B">
        <w:rPr>
          <w:sz w:val="32"/>
        </w:rPr>
        <w:t>rosreestr.ru</w:t>
      </w:r>
      <w:proofErr w:type="spellEnd"/>
      <w:r w:rsidRPr="00BE0B7B">
        <w:rPr>
          <w:sz w:val="32"/>
        </w:rPr>
        <w:t>. Данная выписка предоставляется бесплатно и готовится в течение трех рабочих дней.</w:t>
      </w:r>
      <w:r w:rsidRPr="00BE0B7B">
        <w:rPr>
          <w:sz w:val="32"/>
        </w:rPr>
        <w:br/>
        <w:t xml:space="preserve">Кроме того, собственники недвижимости могут оперативно узнать кадастровую стоимость принадлежащих им объектов в «Личном кабинете правообладателя» на сайте </w:t>
      </w:r>
      <w:proofErr w:type="spellStart"/>
      <w:r w:rsidRPr="00BE0B7B">
        <w:rPr>
          <w:sz w:val="32"/>
        </w:rPr>
        <w:t>Росреестра</w:t>
      </w:r>
      <w:proofErr w:type="spellEnd"/>
      <w:r w:rsidRPr="00BE0B7B">
        <w:rPr>
          <w:sz w:val="32"/>
        </w:rPr>
        <w:t xml:space="preserve">. Узнать информацию о кадастровой стоимости объекта недвижимости можно и с помощью сервисов «Запрос посредством доступа к ФГИС ЕГРН», «Публичная кадастровая карта» и «Справочная информация по объектам недвижимости в режиме </w:t>
      </w:r>
      <w:proofErr w:type="spellStart"/>
      <w:r w:rsidRPr="00BE0B7B">
        <w:rPr>
          <w:sz w:val="32"/>
        </w:rPr>
        <w:t>online</w:t>
      </w:r>
      <w:proofErr w:type="spellEnd"/>
      <w:r w:rsidRPr="00BE0B7B">
        <w:rPr>
          <w:sz w:val="32"/>
        </w:rPr>
        <w:t>».</w:t>
      </w:r>
    </w:p>
    <w:p w:rsidR="00BE0B7B" w:rsidRPr="00BE0B7B" w:rsidRDefault="00BE0B7B" w:rsidP="00BE0B7B">
      <w:pPr>
        <w:pStyle w:val="a3"/>
        <w:rPr>
          <w:sz w:val="32"/>
        </w:rPr>
      </w:pPr>
      <w:r w:rsidRPr="00BE0B7B">
        <w:rPr>
          <w:rStyle w:val="a4"/>
          <w:sz w:val="32"/>
        </w:rPr>
        <w:t>- Получил налоговое уведомление. Я не согласен с кадастровой стоимостью моего объекта недвижимости. Что мне делать? </w:t>
      </w:r>
      <w:r w:rsidRPr="00BE0B7B">
        <w:rPr>
          <w:sz w:val="32"/>
        </w:rPr>
        <w:br/>
        <w:t xml:space="preserve">- Если вы считаете кадастровую стоимость своего объекта недвижимости неверной, то можете ее оспорить в суде или специальной комиссии по оспариванию кадастровой стоимости при Управлении </w:t>
      </w:r>
      <w:proofErr w:type="spellStart"/>
      <w:r w:rsidRPr="00BE0B7B">
        <w:rPr>
          <w:sz w:val="32"/>
        </w:rPr>
        <w:t>Росреестра</w:t>
      </w:r>
      <w:proofErr w:type="spellEnd"/>
      <w:r w:rsidRPr="00BE0B7B">
        <w:rPr>
          <w:sz w:val="32"/>
        </w:rPr>
        <w:t xml:space="preserve"> по РТ. Вы как физическое лицо можете выбрать - обратиться в суд или комиссию, а вот юридические лица обязаны сначала обратиться именно в комиссию.</w:t>
      </w:r>
    </w:p>
    <w:p w:rsidR="00BE0B7B" w:rsidRPr="00BE0B7B" w:rsidRDefault="00BE0B7B" w:rsidP="00BE0B7B">
      <w:pPr>
        <w:pStyle w:val="a3"/>
        <w:rPr>
          <w:sz w:val="32"/>
        </w:rPr>
      </w:pPr>
      <w:r w:rsidRPr="00BE0B7B">
        <w:rPr>
          <w:rStyle w:val="a4"/>
          <w:sz w:val="32"/>
        </w:rPr>
        <w:t>- С какими документами необходимо обратиться в комиссию? В какие сроки будет рассмотрено заявление?</w:t>
      </w:r>
      <w:r w:rsidRPr="00BE0B7B">
        <w:rPr>
          <w:sz w:val="32"/>
        </w:rPr>
        <w:br/>
        <w:t xml:space="preserve">- </w:t>
      </w:r>
      <w:proofErr w:type="gramStart"/>
      <w:r w:rsidRPr="00BE0B7B">
        <w:rPr>
          <w:sz w:val="32"/>
        </w:rPr>
        <w:t>Чтобы оспорить кадастровую стоимость, необходимо подать заявление в комиссию, приложив следующие документы:</w:t>
      </w:r>
      <w:r w:rsidRPr="00BE0B7B">
        <w:rPr>
          <w:sz w:val="32"/>
        </w:rPr>
        <w:br/>
        <w:t>- выписку из Единого государственного реестра недвижимости о кадастровой стоимости объекта недвижимости;</w:t>
      </w:r>
      <w:r w:rsidRPr="00BE0B7B">
        <w:rPr>
          <w:sz w:val="32"/>
        </w:rPr>
        <w:br/>
        <w:t>- нотариально заверенную копию правоустанавливающего документа на объект недвижимости; </w:t>
      </w:r>
      <w:r w:rsidRPr="00BE0B7B">
        <w:rPr>
          <w:sz w:val="32"/>
        </w:rPr>
        <w:br/>
        <w:t xml:space="preserve">- документы, подтверждающие недостоверность сведений об </w:t>
      </w:r>
      <w:r w:rsidRPr="00BE0B7B">
        <w:rPr>
          <w:sz w:val="32"/>
        </w:rPr>
        <w:lastRenderedPageBreak/>
        <w:t>объекте недвижимости, использованных при определении его кадастровой стоимости, в случае если заявление подается по основанию недостоверности указанных сведений;</w:t>
      </w:r>
      <w:proofErr w:type="gramEnd"/>
      <w:r w:rsidRPr="00BE0B7B">
        <w:rPr>
          <w:sz w:val="32"/>
        </w:rPr>
        <w:br/>
        <w:t>- отчет об оценке рыночной стоимости объекта недвижимости, составленный на бумажном носителе, а также подписанный усиленной квалифицированной электронной подписью в форме электронного документа, в случае если заявление подается по основанию установления в отношении объекта недвижимости его рыночной стоимости.</w:t>
      </w:r>
      <w:r w:rsidRPr="00BE0B7B">
        <w:rPr>
          <w:sz w:val="32"/>
        </w:rPr>
        <w:br/>
        <w:t>Заявление о пересмотре кадастровой стоимости рассматривается комиссией в течение одного месяца. </w:t>
      </w:r>
    </w:p>
    <w:p w:rsidR="00BE0B7B" w:rsidRPr="00BE0B7B" w:rsidRDefault="00BE0B7B" w:rsidP="00BE0B7B">
      <w:pPr>
        <w:pStyle w:val="a3"/>
        <w:rPr>
          <w:sz w:val="32"/>
        </w:rPr>
      </w:pPr>
      <w:r w:rsidRPr="00BE0B7B">
        <w:rPr>
          <w:rStyle w:val="a4"/>
          <w:sz w:val="32"/>
        </w:rPr>
        <w:t>- Где можно получить подробную информацию о работе комиссии? </w:t>
      </w:r>
      <w:r w:rsidRPr="00BE0B7B">
        <w:rPr>
          <w:sz w:val="32"/>
        </w:rPr>
        <w:br/>
        <w:t xml:space="preserve">- Вся необходимая информация, связанная с перечнем документов и так далее, есть на официальном сайте Управления </w:t>
      </w:r>
      <w:proofErr w:type="spellStart"/>
      <w:r w:rsidRPr="00BE0B7B">
        <w:rPr>
          <w:sz w:val="32"/>
        </w:rPr>
        <w:t>Росреестра</w:t>
      </w:r>
      <w:proofErr w:type="spellEnd"/>
      <w:r w:rsidRPr="00BE0B7B">
        <w:rPr>
          <w:sz w:val="32"/>
        </w:rPr>
        <w:t xml:space="preserve"> по Республике Татарстан в разделе «Кадастровая оценка объектов недвижимости». Там все достаточно подробно описано. Кроме того, результаты рассмотрения споров в кратчайшие сроки также размещаются на нашем сайте. </w:t>
      </w:r>
      <w:r w:rsidRPr="00BE0B7B">
        <w:rPr>
          <w:sz w:val="32"/>
        </w:rPr>
        <w:br/>
        <w:t xml:space="preserve">Непосредственно с заявлением необходимо обращаться по адресу: Казань, ул. Авангардная, 74. В случае возникновения вопросов можно позвонить </w:t>
      </w:r>
      <w:proofErr w:type="gramStart"/>
      <w:r w:rsidRPr="00BE0B7B">
        <w:rPr>
          <w:sz w:val="32"/>
        </w:rPr>
        <w:t>по</w:t>
      </w:r>
      <w:proofErr w:type="gramEnd"/>
      <w:r w:rsidRPr="00BE0B7B">
        <w:rPr>
          <w:sz w:val="32"/>
        </w:rPr>
        <w:t xml:space="preserve"> тел.: (843) 255-25-28, 255-25-23.</w:t>
      </w:r>
    </w:p>
    <w:p w:rsidR="004F08B4" w:rsidRDefault="004F08B4"/>
    <w:sectPr w:rsidR="004F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E0B7B"/>
    <w:rsid w:val="004F08B4"/>
    <w:rsid w:val="00BE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0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2019-01-14T08:08:00Z</dcterms:created>
  <dcterms:modified xsi:type="dcterms:W3CDTF">2019-01-14T08:08:00Z</dcterms:modified>
</cp:coreProperties>
</file>