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A5" w:rsidRPr="009930A5" w:rsidRDefault="009930A5" w:rsidP="009930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«Горячая линия»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Татарстана в вопросах и ответах</w:t>
      </w:r>
    </w:p>
    <w:p w:rsidR="009930A5" w:rsidRPr="009930A5" w:rsidRDefault="009930A5" w:rsidP="009930A5">
      <w:pPr>
        <w:pStyle w:val="a3"/>
        <w:shd w:val="clear" w:color="auto" w:fill="FFFFFF"/>
        <w:spacing w:before="360" w:beforeAutospacing="0" w:after="360" w:afterAutospacing="0"/>
      </w:pPr>
      <w:r>
        <w:t>В Управлении</w:t>
      </w:r>
      <w:r w:rsidRPr="009930A5">
        <w:t xml:space="preserve"> </w:t>
      </w:r>
      <w:proofErr w:type="spellStart"/>
      <w:r w:rsidRPr="009930A5">
        <w:t>Росреестра</w:t>
      </w:r>
      <w:proofErr w:type="spellEnd"/>
      <w:r w:rsidRPr="009930A5">
        <w:t xml:space="preserve"> по Республике Татарстан</w:t>
      </w:r>
      <w:r>
        <w:t xml:space="preserve"> состоялась «горячая линия</w:t>
      </w:r>
      <w:r w:rsidRPr="009930A5">
        <w:t xml:space="preserve">», посвященная вопросам государственного земельного надзора, осуществляемого ведомством. Предлагаем Вашему вниманию некоторые из них. </w:t>
      </w:r>
    </w:p>
    <w:p w:rsidR="009930A5" w:rsidRPr="009930A5" w:rsidRDefault="009930A5" w:rsidP="00993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30A5">
        <w:rPr>
          <w:rFonts w:ascii="Times New Roman" w:hAnsi="Times New Roman" w:cs="Times New Roman"/>
          <w:b/>
          <w:sz w:val="24"/>
          <w:szCs w:val="24"/>
        </w:rPr>
        <w:t>Какие нарушения могут быть выявлены при государственном земельном надзоре?</w:t>
      </w:r>
    </w:p>
    <w:p w:rsidR="009930A5" w:rsidRPr="009930A5" w:rsidRDefault="009930A5" w:rsidP="00993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30A5">
        <w:rPr>
          <w:rFonts w:ascii="Times New Roman" w:hAnsi="Times New Roman" w:cs="Times New Roman"/>
          <w:sz w:val="24"/>
          <w:szCs w:val="24"/>
        </w:rPr>
        <w:t xml:space="preserve">Чаще всего выявляются следующие виды нарушений: использование земельного участка большей площадью, чем указано в правоустанавливающих документах; использование земельных участков  без оформленных документов;  нарушение целевого назначения земельного участка, например, земельный </w:t>
      </w:r>
      <w:proofErr w:type="gramStart"/>
      <w:r w:rsidRPr="009930A5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Pr="009930A5">
        <w:rPr>
          <w:rFonts w:ascii="Times New Roman" w:hAnsi="Times New Roman" w:cs="Times New Roman"/>
          <w:sz w:val="24"/>
          <w:szCs w:val="24"/>
        </w:rPr>
        <w:t xml:space="preserve"> предоставлен под индивидуальное жилищное строительство – на нем имеется здание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30A5">
        <w:rPr>
          <w:rFonts w:ascii="Times New Roman" w:hAnsi="Times New Roman" w:cs="Times New Roman"/>
          <w:sz w:val="24"/>
          <w:szCs w:val="24"/>
        </w:rPr>
        <w:t xml:space="preserve"> которое используется под магазин.</w:t>
      </w:r>
    </w:p>
    <w:p w:rsidR="009930A5" w:rsidRPr="009930A5" w:rsidRDefault="009930A5" w:rsidP="00993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0A5">
        <w:rPr>
          <w:rFonts w:ascii="Times New Roman" w:hAnsi="Times New Roman" w:cs="Times New Roman"/>
          <w:b/>
          <w:sz w:val="24"/>
          <w:szCs w:val="24"/>
        </w:rPr>
        <w:t>- Мой сосед захватил часть   земельного  участка, который нах</w:t>
      </w:r>
      <w:r w:rsidR="00D31C0F">
        <w:rPr>
          <w:rFonts w:ascii="Times New Roman" w:hAnsi="Times New Roman" w:cs="Times New Roman"/>
          <w:b/>
          <w:sz w:val="24"/>
          <w:szCs w:val="24"/>
        </w:rPr>
        <w:t>одится в переулке между домами. К</w:t>
      </w:r>
      <w:r w:rsidRPr="009930A5">
        <w:rPr>
          <w:rFonts w:ascii="Times New Roman" w:hAnsi="Times New Roman" w:cs="Times New Roman"/>
          <w:b/>
          <w:sz w:val="24"/>
          <w:szCs w:val="24"/>
        </w:rPr>
        <w:t xml:space="preserve">акое наказание предусмотрено земельным законодательством в этом случае? </w:t>
      </w:r>
    </w:p>
    <w:p w:rsidR="009930A5" w:rsidRPr="009930A5" w:rsidRDefault="009930A5" w:rsidP="00993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30A5">
        <w:rPr>
          <w:rFonts w:ascii="Times New Roman" w:hAnsi="Times New Roman" w:cs="Times New Roman"/>
          <w:sz w:val="24"/>
          <w:szCs w:val="24"/>
        </w:rPr>
        <w:t xml:space="preserve">В вышеуказанной ситуации имеет место захват земель общего пользования, при выявлении подобных фактов нарушения земельного законодательства физическому лицу выдается предписание об устранении выявленного нарушения и выписывается штраф. Для физического лица минимальный штраф составляет  пять   тысяч рублей, который также зависит от площади земельного участка, который используется без правоустанавливающих документов.  </w:t>
      </w:r>
    </w:p>
    <w:p w:rsidR="009930A5" w:rsidRPr="00D31C0F" w:rsidRDefault="00D31C0F" w:rsidP="00993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30A5" w:rsidRPr="00D31C0F">
        <w:rPr>
          <w:rFonts w:ascii="Times New Roman" w:hAnsi="Times New Roman" w:cs="Times New Roman"/>
          <w:b/>
          <w:sz w:val="24"/>
          <w:szCs w:val="24"/>
        </w:rPr>
        <w:t>В какие сроки необходимо устранить выявленные нарушения земельного законодательства?</w:t>
      </w:r>
    </w:p>
    <w:p w:rsidR="00D31C0F" w:rsidRDefault="00D31C0F" w:rsidP="00D31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30A5" w:rsidRPr="009930A5">
        <w:rPr>
          <w:rFonts w:ascii="Times New Roman" w:hAnsi="Times New Roman" w:cs="Times New Roman"/>
          <w:sz w:val="24"/>
          <w:szCs w:val="24"/>
        </w:rPr>
        <w:t>Срок устранения нарушения указывается в предписании, выдаваемом нарушителю. После выявления нарушения, как правило, первоначально устанавливается срок шесть месяцев. Этого вполне достаточно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30A5" w:rsidRPr="009930A5">
        <w:rPr>
          <w:rFonts w:ascii="Times New Roman" w:hAnsi="Times New Roman" w:cs="Times New Roman"/>
          <w:sz w:val="24"/>
          <w:szCs w:val="24"/>
        </w:rPr>
        <w:t xml:space="preserve"> чтобы оформить документы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9930A5" w:rsidRPr="009930A5">
        <w:rPr>
          <w:rFonts w:ascii="Times New Roman" w:hAnsi="Times New Roman" w:cs="Times New Roman"/>
          <w:sz w:val="24"/>
          <w:szCs w:val="24"/>
        </w:rPr>
        <w:t>либо освободить незаконно занимаемый земельный участок. Если по каким-либо причинам  нарушение в установленный  срок не устранено, гражданину  можно обратиться с ходатайством о продлении срока для устранения нарушения земельного законодательства, приложив имеющиеся документы.</w:t>
      </w:r>
    </w:p>
    <w:p w:rsidR="00D31C0F" w:rsidRDefault="009930A5" w:rsidP="00D31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0F">
        <w:rPr>
          <w:rFonts w:ascii="Times New Roman" w:hAnsi="Times New Roman" w:cs="Times New Roman"/>
          <w:b/>
          <w:sz w:val="24"/>
          <w:szCs w:val="24"/>
        </w:rPr>
        <w:t>- Земельный участок предоставлен в аренду для индивидуального жилищного строительства. Строительство не осуществляется. Какое наказание применяется за данное нарушение?</w:t>
      </w:r>
    </w:p>
    <w:p w:rsidR="009930A5" w:rsidRDefault="009930A5" w:rsidP="00D31C0F">
      <w:pPr>
        <w:jc w:val="both"/>
        <w:rPr>
          <w:rFonts w:ascii="Times New Roman" w:hAnsi="Times New Roman" w:cs="Times New Roman"/>
          <w:sz w:val="24"/>
          <w:szCs w:val="24"/>
        </w:rPr>
      </w:pPr>
      <w:r w:rsidRPr="009930A5">
        <w:rPr>
          <w:rFonts w:ascii="Times New Roman" w:hAnsi="Times New Roman" w:cs="Times New Roman"/>
          <w:sz w:val="24"/>
          <w:szCs w:val="24"/>
        </w:rPr>
        <w:t xml:space="preserve">- Согласно </w:t>
      </w:r>
      <w:proofErr w:type="gramStart"/>
      <w:r w:rsidRPr="009930A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930A5">
        <w:rPr>
          <w:rFonts w:ascii="Times New Roman" w:hAnsi="Times New Roman" w:cs="Times New Roman"/>
          <w:sz w:val="24"/>
          <w:szCs w:val="24"/>
        </w:rPr>
        <w:t xml:space="preserve">.3 ст.8.8. </w:t>
      </w:r>
      <w:proofErr w:type="gramStart"/>
      <w:r w:rsidRPr="009930A5">
        <w:rPr>
          <w:rFonts w:ascii="Times New Roman" w:hAnsi="Times New Roman" w:cs="Times New Roman"/>
          <w:sz w:val="24"/>
          <w:szCs w:val="24"/>
        </w:rPr>
        <w:t>Кодекса РФ об административных правонарушениях</w:t>
      </w:r>
      <w:r w:rsidR="00D31C0F">
        <w:rPr>
          <w:rFonts w:ascii="Times New Roman" w:hAnsi="Times New Roman" w:cs="Times New Roman"/>
          <w:sz w:val="24"/>
          <w:szCs w:val="24"/>
        </w:rPr>
        <w:t>,</w:t>
      </w:r>
      <w:r w:rsidRPr="009930A5">
        <w:rPr>
          <w:rFonts w:ascii="Times New Roman" w:hAnsi="Times New Roman" w:cs="Times New Roman"/>
          <w:sz w:val="24"/>
          <w:szCs w:val="24"/>
        </w:rPr>
        <w:t xml:space="preserve">  неиспользование земельного участка, предназначенного для индивиду</w:t>
      </w:r>
      <w:r w:rsidR="00D31C0F">
        <w:rPr>
          <w:rFonts w:ascii="Times New Roman" w:hAnsi="Times New Roman" w:cs="Times New Roman"/>
          <w:sz w:val="24"/>
          <w:szCs w:val="24"/>
        </w:rPr>
        <w:t>ального жилищного строительства</w:t>
      </w:r>
      <w:r w:rsidRPr="009930A5">
        <w:rPr>
          <w:rFonts w:ascii="Times New Roman" w:hAnsi="Times New Roman" w:cs="Times New Roman"/>
          <w:sz w:val="24"/>
          <w:szCs w:val="24"/>
        </w:rPr>
        <w:t>, влечет наложение административного штрафа</w:t>
      </w:r>
      <w:r w:rsidR="00D31C0F">
        <w:rPr>
          <w:rFonts w:ascii="Times New Roman" w:hAnsi="Times New Roman" w:cs="Times New Roman"/>
          <w:sz w:val="24"/>
          <w:szCs w:val="24"/>
        </w:rPr>
        <w:t>: в</w:t>
      </w:r>
      <w:r w:rsidRPr="009930A5">
        <w:rPr>
          <w:rFonts w:ascii="Times New Roman" w:hAnsi="Times New Roman" w:cs="Times New Roman"/>
          <w:sz w:val="24"/>
          <w:szCs w:val="24"/>
        </w:rPr>
        <w:t xml:space="preserve">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20000 рублей, а в случае, если не определена кадастровая стоимость земельного участка, в размере  от 20000 до 50000рублей.</w:t>
      </w:r>
      <w:proofErr w:type="gramEnd"/>
    </w:p>
    <w:p w:rsidR="00D31C0F" w:rsidRDefault="00D31C0F" w:rsidP="00D31C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C0F">
        <w:rPr>
          <w:rFonts w:ascii="Times New Roman" w:eastAsia="Calibri" w:hAnsi="Times New Roman" w:cs="Times New Roman"/>
          <w:b/>
          <w:sz w:val="24"/>
          <w:szCs w:val="24"/>
        </w:rPr>
        <w:t xml:space="preserve">- Насколько мне известно, штраф рассчитывается по кадастровой стоимости, а если участок не </w:t>
      </w:r>
      <w:proofErr w:type="gramStart"/>
      <w:r w:rsidRPr="00D31C0F">
        <w:rPr>
          <w:rFonts w:ascii="Times New Roman" w:eastAsia="Calibri" w:hAnsi="Times New Roman" w:cs="Times New Roman"/>
          <w:b/>
          <w:sz w:val="24"/>
          <w:szCs w:val="24"/>
        </w:rPr>
        <w:t>стоит на кадастровом учете</w:t>
      </w:r>
      <w:proofErr w:type="gramEnd"/>
      <w:r w:rsidRPr="00D31C0F">
        <w:rPr>
          <w:rFonts w:ascii="Times New Roman" w:eastAsia="Calibri" w:hAnsi="Times New Roman" w:cs="Times New Roman"/>
          <w:b/>
          <w:sz w:val="24"/>
          <w:szCs w:val="24"/>
        </w:rPr>
        <w:t>, но имеет большую площадь, то каков размер штрафа для физических лиц?</w:t>
      </w:r>
    </w:p>
    <w:p w:rsidR="00D31C0F" w:rsidRDefault="00D31C0F" w:rsidP="00D31C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30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Если земельный участок не </w:t>
      </w:r>
      <w:proofErr w:type="gramStart"/>
      <w:r w:rsidRPr="009930A5">
        <w:rPr>
          <w:rFonts w:ascii="Times New Roman" w:eastAsia="Calibri" w:hAnsi="Times New Roman" w:cs="Times New Roman"/>
          <w:sz w:val="24"/>
          <w:szCs w:val="24"/>
        </w:rPr>
        <w:t>стоит на кадастровом учете</w:t>
      </w:r>
      <w:proofErr w:type="gramEnd"/>
      <w:r w:rsidRPr="009930A5">
        <w:rPr>
          <w:rFonts w:ascii="Times New Roman" w:eastAsia="Calibri" w:hAnsi="Times New Roman" w:cs="Times New Roman"/>
          <w:sz w:val="24"/>
          <w:szCs w:val="24"/>
        </w:rPr>
        <w:t xml:space="preserve"> назначается минимальный штраф для физических лиц 5000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уб. </w:t>
      </w:r>
    </w:p>
    <w:p w:rsidR="00D31C0F" w:rsidRPr="00D31C0F" w:rsidRDefault="00D31C0F" w:rsidP="00D31C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C0F">
        <w:rPr>
          <w:rFonts w:ascii="Times New Roman" w:eastAsia="Calibri" w:hAnsi="Times New Roman" w:cs="Times New Roman"/>
          <w:b/>
          <w:sz w:val="24"/>
          <w:szCs w:val="24"/>
        </w:rPr>
        <w:t>Земельный участок имеет декларированную площадь, то есть не прошел процедуру межевания.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Предусмотрено</w:t>
      </w:r>
      <w:r w:rsidRPr="00D31C0F">
        <w:rPr>
          <w:rFonts w:ascii="Times New Roman" w:eastAsia="Calibri" w:hAnsi="Times New Roman" w:cs="Times New Roman"/>
          <w:b/>
          <w:sz w:val="24"/>
          <w:szCs w:val="24"/>
        </w:rPr>
        <w:t xml:space="preserve"> ли за это административное наказание?</w:t>
      </w:r>
    </w:p>
    <w:p w:rsidR="00D31C0F" w:rsidRDefault="00D31C0F" w:rsidP="00D31C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930A5">
        <w:rPr>
          <w:rFonts w:ascii="Times New Roman" w:eastAsia="Calibri" w:hAnsi="Times New Roman" w:cs="Times New Roman"/>
          <w:sz w:val="24"/>
          <w:szCs w:val="24"/>
        </w:rPr>
        <w:t>Не</w:t>
      </w:r>
      <w:r>
        <w:rPr>
          <w:rFonts w:ascii="Times New Roman" w:eastAsia="Calibri" w:hAnsi="Times New Roman" w:cs="Times New Roman"/>
          <w:sz w:val="24"/>
          <w:szCs w:val="24"/>
        </w:rPr>
        <w:t>т, межевание земельных участков</w:t>
      </w:r>
      <w:r w:rsidRPr="009930A5">
        <w:rPr>
          <w:rFonts w:ascii="Times New Roman" w:eastAsia="Calibri" w:hAnsi="Times New Roman" w:cs="Times New Roman"/>
          <w:sz w:val="24"/>
          <w:szCs w:val="24"/>
        </w:rPr>
        <w:t>, то есть уточнение границ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930A5">
        <w:rPr>
          <w:rFonts w:ascii="Times New Roman" w:eastAsia="Calibri" w:hAnsi="Times New Roman" w:cs="Times New Roman"/>
          <w:sz w:val="24"/>
          <w:szCs w:val="24"/>
        </w:rPr>
        <w:t xml:space="preserve"> производится по желанию собственника участка.</w:t>
      </w:r>
    </w:p>
    <w:p w:rsidR="00D31C0F" w:rsidRPr="00D31C0F" w:rsidRDefault="00D31C0F" w:rsidP="00D31C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C0F">
        <w:rPr>
          <w:rFonts w:ascii="Times New Roman" w:eastAsia="Calibri" w:hAnsi="Times New Roman" w:cs="Times New Roman"/>
          <w:b/>
          <w:sz w:val="24"/>
          <w:szCs w:val="24"/>
        </w:rPr>
        <w:t xml:space="preserve">- Сосед построил гараж, при этом как мне кажется, захватил 40-50 см моего земельного участка. При </w:t>
      </w:r>
      <w:proofErr w:type="gramStart"/>
      <w:r w:rsidRPr="00D31C0F">
        <w:rPr>
          <w:rFonts w:ascii="Times New Roman" w:eastAsia="Calibri" w:hAnsi="Times New Roman" w:cs="Times New Roman"/>
          <w:b/>
          <w:sz w:val="24"/>
          <w:szCs w:val="24"/>
        </w:rPr>
        <w:t>обращении</w:t>
      </w:r>
      <w:proofErr w:type="gramEnd"/>
      <w:r w:rsidRPr="00D31C0F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Pr="00D31C0F">
        <w:rPr>
          <w:rFonts w:ascii="Times New Roman" w:eastAsia="Calibri" w:hAnsi="Times New Roman" w:cs="Times New Roman"/>
          <w:b/>
          <w:sz w:val="24"/>
          <w:szCs w:val="24"/>
        </w:rPr>
        <w:t>госземнадзор</w:t>
      </w:r>
      <w:proofErr w:type="spellEnd"/>
      <w:r w:rsidRPr="00D31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D31C0F">
        <w:rPr>
          <w:rFonts w:ascii="Times New Roman" w:eastAsia="Calibri" w:hAnsi="Times New Roman" w:cs="Times New Roman"/>
          <w:b/>
          <w:sz w:val="24"/>
          <w:szCs w:val="24"/>
        </w:rPr>
        <w:t>какие</w:t>
      </w:r>
      <w:proofErr w:type="gramEnd"/>
      <w:r w:rsidRPr="00D31C0F">
        <w:rPr>
          <w:rFonts w:ascii="Times New Roman" w:eastAsia="Calibri" w:hAnsi="Times New Roman" w:cs="Times New Roman"/>
          <w:b/>
          <w:sz w:val="24"/>
          <w:szCs w:val="24"/>
        </w:rPr>
        <w:t xml:space="preserve"> последствия его ожидают?</w:t>
      </w:r>
    </w:p>
    <w:p w:rsidR="00D31C0F" w:rsidRDefault="00D31C0F" w:rsidP="00D31C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930A5">
        <w:rPr>
          <w:rFonts w:ascii="Times New Roman" w:eastAsia="Calibri" w:hAnsi="Times New Roman" w:cs="Times New Roman"/>
          <w:sz w:val="24"/>
          <w:szCs w:val="24"/>
        </w:rPr>
        <w:t>При обращении гражданина будет проведена проверка соблюдения земельного законодательства и при выявлении нарушения будет назначен штраф в размере 5000 р.</w:t>
      </w:r>
    </w:p>
    <w:p w:rsidR="00D31C0F" w:rsidRDefault="00D63A38" w:rsidP="00D31C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E3750C" w:rsidRPr="00D3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Правомерно ли наложе</w:t>
      </w:r>
      <w:r w:rsidR="00D3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ние штрафа на землю, купленную четыре года назад?</w:t>
      </w:r>
      <w:r w:rsidR="00E3750C" w:rsidRPr="00D3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D31C0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3750C" w:rsidRPr="00D31C0F">
        <w:rPr>
          <w:rFonts w:ascii="Times New Roman" w:hAnsi="Times New Roman" w:cs="Times New Roman"/>
          <w:b/>
          <w:bCs/>
          <w:sz w:val="24"/>
          <w:szCs w:val="24"/>
        </w:rPr>
        <w:t>ид разрешенного использования – для индивидуальной жилой застройки</w:t>
      </w:r>
      <w:r w:rsidR="00D3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Мы</w:t>
      </w:r>
      <w:r w:rsidR="00E3750C" w:rsidRPr="00D3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на ней ничего не делали</w:t>
      </w:r>
      <w:r w:rsidR="00BF49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</w:p>
    <w:p w:rsidR="00E63042" w:rsidRDefault="00E3750C" w:rsidP="00E630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0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 случае</w:t>
      </w:r>
      <w:proofErr w:type="gramStart"/>
      <w:r w:rsidRPr="009930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proofErr w:type="gramEnd"/>
      <w:r w:rsidRPr="009930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если з</w:t>
      </w:r>
      <w:r w:rsidRPr="009930A5">
        <w:rPr>
          <w:rFonts w:ascii="Times New Roman" w:hAnsi="Times New Roman" w:cs="Times New Roman"/>
          <w:bCs/>
          <w:sz w:val="24"/>
          <w:szCs w:val="24"/>
        </w:rPr>
        <w:t xml:space="preserve">емельный участок, предназначенный для индивидуальной жилой застройки не используется в указанных целях более 3-х лет, тем самым допускаются нарушения требований ст. 42 Земельного кодекса Российской Федерации. По результатам проверки, на основании ст. 71 Земельного кодекса РФ предписывается устранить указанное нарушение в установленном законодательством Российской Федерации порядке срок. </w:t>
      </w:r>
    </w:p>
    <w:p w:rsidR="00E63042" w:rsidRDefault="00E3750C" w:rsidP="00E630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0A5">
        <w:rPr>
          <w:rFonts w:ascii="Times New Roman" w:hAnsi="Times New Roman" w:cs="Times New Roman"/>
          <w:bCs/>
          <w:sz w:val="24"/>
          <w:szCs w:val="24"/>
        </w:rPr>
        <w:t xml:space="preserve">Также Государственным земельным надзором составляется протокол об административном </w:t>
      </w:r>
      <w:proofErr w:type="gramStart"/>
      <w:r w:rsidRPr="009930A5">
        <w:rPr>
          <w:rFonts w:ascii="Times New Roman" w:hAnsi="Times New Roman" w:cs="Times New Roman"/>
          <w:bCs/>
          <w:sz w:val="24"/>
          <w:szCs w:val="24"/>
        </w:rPr>
        <w:t>правонарушении</w:t>
      </w:r>
      <w:proofErr w:type="gramEnd"/>
      <w:r w:rsidRPr="009930A5">
        <w:rPr>
          <w:rFonts w:ascii="Times New Roman" w:hAnsi="Times New Roman" w:cs="Times New Roman"/>
          <w:bCs/>
          <w:sz w:val="24"/>
          <w:szCs w:val="24"/>
        </w:rPr>
        <w:t xml:space="preserve"> о том, что собственник допустил нарушение требований статьи 42 Земельного кодекса РФ, в связи с чем выносится постановление о назначении административного наказания, на основании которого собственник признан виновным в совершении административного правонарушения, выразившегося в не использовании земельного участка</w:t>
      </w:r>
      <w:r w:rsidR="00D63A38" w:rsidRPr="00993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0A5">
        <w:rPr>
          <w:rFonts w:ascii="Times New Roman" w:hAnsi="Times New Roman" w:cs="Times New Roman"/>
          <w:bCs/>
          <w:sz w:val="24"/>
          <w:szCs w:val="24"/>
        </w:rPr>
        <w:t>по назначению в течение 3-х и более лет, ответственность за которое предусмотрена ч.3 ст.8.8 Кодекса об  административных правонарушения Российской Федерации (</w:t>
      </w:r>
      <w:proofErr w:type="spellStart"/>
      <w:r w:rsidRPr="009930A5">
        <w:rPr>
          <w:rFonts w:ascii="Times New Roman" w:hAnsi="Times New Roman" w:cs="Times New Roman"/>
          <w:bCs/>
          <w:sz w:val="24"/>
          <w:szCs w:val="24"/>
        </w:rPr>
        <w:t>КоАП</w:t>
      </w:r>
      <w:proofErr w:type="spellEnd"/>
      <w:r w:rsidRPr="009930A5">
        <w:rPr>
          <w:rFonts w:ascii="Times New Roman" w:hAnsi="Times New Roman" w:cs="Times New Roman"/>
          <w:bCs/>
          <w:sz w:val="24"/>
          <w:szCs w:val="24"/>
        </w:rPr>
        <w:t xml:space="preserve"> РФ), назначено административное наказание в виде штрафа. </w:t>
      </w:r>
    </w:p>
    <w:p w:rsidR="00E63042" w:rsidRDefault="00E3750C" w:rsidP="00E63042">
      <w:pPr>
        <w:jc w:val="both"/>
        <w:rPr>
          <w:rFonts w:ascii="Times New Roman" w:hAnsi="Times New Roman" w:cs="Times New Roman"/>
          <w:sz w:val="24"/>
          <w:szCs w:val="24"/>
        </w:rPr>
      </w:pPr>
      <w:r w:rsidRPr="009930A5">
        <w:rPr>
          <w:rFonts w:ascii="Times New Roman" w:hAnsi="Times New Roman" w:cs="Times New Roman"/>
          <w:sz w:val="24"/>
          <w:szCs w:val="24"/>
        </w:rPr>
        <w:t>Вместе с тем, гражданским и земельным законодательством Российской Федерации предусмотрена,  в том числе возможность изъятия земельного участка, который не используется по целевому назначению.</w:t>
      </w:r>
    </w:p>
    <w:p w:rsidR="00E63042" w:rsidRDefault="00E3750C" w:rsidP="00E63042">
      <w:pPr>
        <w:jc w:val="both"/>
        <w:rPr>
          <w:rFonts w:ascii="Times New Roman" w:hAnsi="Times New Roman" w:cs="Times New Roman"/>
          <w:sz w:val="24"/>
          <w:szCs w:val="24"/>
        </w:rPr>
      </w:pPr>
      <w:r w:rsidRPr="009930A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proofErr w:type="gramStart"/>
        <w:r w:rsidRPr="009930A5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9930A5">
          <w:rPr>
            <w:rFonts w:ascii="Times New Roman" w:hAnsi="Times New Roman" w:cs="Times New Roman"/>
            <w:sz w:val="24"/>
            <w:szCs w:val="24"/>
          </w:rPr>
          <w:t>. 2 ст. 7</w:t>
        </w:r>
      </w:hyperlink>
      <w:r w:rsidRPr="009930A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E63042" w:rsidRDefault="00E3750C" w:rsidP="00E630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0A5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hyperlink r:id="rId6" w:history="1">
        <w:r w:rsidRPr="009930A5">
          <w:rPr>
            <w:rFonts w:ascii="Times New Roman" w:hAnsi="Times New Roman" w:cs="Times New Roman"/>
            <w:sz w:val="24"/>
            <w:szCs w:val="24"/>
          </w:rPr>
          <w:t>ст. 42</w:t>
        </w:r>
      </w:hyperlink>
      <w:r w:rsidRPr="009930A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</w:t>
      </w:r>
      <w:r w:rsidRPr="009930A5">
        <w:rPr>
          <w:rFonts w:ascii="Times New Roman" w:hAnsi="Times New Roman" w:cs="Times New Roman"/>
          <w:sz w:val="24"/>
          <w:szCs w:val="24"/>
        </w:rPr>
        <w:lastRenderedPageBreak/>
        <w:t>окружающей среде, в том числе, земле как природному объекту и выполнять иные требования, предусмотренные указанным</w:t>
      </w:r>
      <w:proofErr w:type="gramEnd"/>
      <w:r w:rsidRPr="009930A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930A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930A5">
        <w:rPr>
          <w:rFonts w:ascii="Times New Roman" w:hAnsi="Times New Roman" w:cs="Times New Roman"/>
          <w:sz w:val="24"/>
          <w:szCs w:val="24"/>
        </w:rPr>
        <w:t>, федеральными законами.</w:t>
      </w:r>
    </w:p>
    <w:p w:rsidR="00E63042" w:rsidRDefault="00E3750C" w:rsidP="00E63042">
      <w:pPr>
        <w:jc w:val="both"/>
        <w:rPr>
          <w:rFonts w:ascii="Times New Roman" w:hAnsi="Times New Roman" w:cs="Times New Roman"/>
          <w:sz w:val="24"/>
          <w:szCs w:val="24"/>
        </w:rPr>
      </w:pPr>
      <w:r w:rsidRPr="009930A5">
        <w:rPr>
          <w:rFonts w:ascii="Times New Roman" w:hAnsi="Times New Roman" w:cs="Times New Roman"/>
          <w:sz w:val="24"/>
          <w:szCs w:val="24"/>
        </w:rPr>
        <w:t>В силу ст.284 Гражданского кодекса Российской Федерации (далее – ГК РФ) земельный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E3750C" w:rsidRPr="009930A5" w:rsidRDefault="00E3750C" w:rsidP="00E63042">
      <w:pPr>
        <w:jc w:val="both"/>
        <w:rPr>
          <w:rFonts w:ascii="Times New Roman" w:hAnsi="Times New Roman" w:cs="Times New Roman"/>
          <w:sz w:val="24"/>
          <w:szCs w:val="24"/>
        </w:rPr>
      </w:pPr>
      <w:r w:rsidRPr="009930A5">
        <w:rPr>
          <w:rFonts w:ascii="Times New Roman" w:hAnsi="Times New Roman" w:cs="Times New Roman"/>
          <w:bCs/>
          <w:sz w:val="24"/>
          <w:szCs w:val="24"/>
        </w:rPr>
        <w:t>Согласно ст.285</w:t>
      </w:r>
      <w:r w:rsidRPr="009930A5">
        <w:rPr>
          <w:rFonts w:ascii="Times New Roman" w:hAnsi="Times New Roman" w:cs="Times New Roman"/>
          <w:sz w:val="24"/>
          <w:szCs w:val="24"/>
        </w:rPr>
        <w:t xml:space="preserve"> ГК РФ земельный участок может быть изъят у собственника, если использование участка осуществляется с нарушением требований законодательства Российской Федерации, </w:t>
      </w:r>
      <w:proofErr w:type="gramStart"/>
      <w:r w:rsidRPr="009930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30A5">
        <w:rPr>
          <w:rFonts w:ascii="Times New Roman" w:hAnsi="Times New Roman" w:cs="Times New Roman"/>
          <w:sz w:val="24"/>
          <w:szCs w:val="24"/>
        </w:rPr>
        <w:t xml:space="preserve"> частности,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среде.</w:t>
      </w:r>
    </w:p>
    <w:p w:rsidR="00E54849" w:rsidRPr="009930A5" w:rsidRDefault="00E3750C" w:rsidP="00D31C0F">
      <w:pPr>
        <w:tabs>
          <w:tab w:val="left" w:pos="5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0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D63A38" w:rsidRPr="009930A5">
        <w:rPr>
          <w:rFonts w:ascii="Times New Roman" w:hAnsi="Times New Roman" w:cs="Times New Roman"/>
          <w:sz w:val="24"/>
          <w:szCs w:val="24"/>
        </w:rPr>
        <w:t xml:space="preserve"> </w:t>
      </w:r>
      <w:r w:rsidR="00E63042"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E54849" w:rsidRPr="009930A5" w:rsidSect="009930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5E9"/>
    <w:multiLevelType w:val="hybridMultilevel"/>
    <w:tmpl w:val="B0683AC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50C"/>
    <w:rsid w:val="00933E4F"/>
    <w:rsid w:val="009930A5"/>
    <w:rsid w:val="009A5A6D"/>
    <w:rsid w:val="00BF4928"/>
    <w:rsid w:val="00D31C0F"/>
    <w:rsid w:val="00D63A38"/>
    <w:rsid w:val="00DF663E"/>
    <w:rsid w:val="00E3750C"/>
    <w:rsid w:val="00E54849"/>
    <w:rsid w:val="00E63042"/>
    <w:rsid w:val="00F3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42" TargetMode="External"/><Relationship Id="rId5" Type="http://schemas.openxmlformats.org/officeDocument/2006/relationships/hyperlink" Target="garantF1://12024624.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</cp:revision>
  <dcterms:created xsi:type="dcterms:W3CDTF">2017-10-18T11:57:00Z</dcterms:created>
  <dcterms:modified xsi:type="dcterms:W3CDTF">2017-10-18T13:39:00Z</dcterms:modified>
</cp:coreProperties>
</file>